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F9A5" w14:textId="77777777" w:rsidR="003E4DB8" w:rsidRDefault="003E4DB8" w:rsidP="004C1F80">
      <w:pPr>
        <w:spacing w:line="360" w:lineRule="auto"/>
        <w:jc w:val="both"/>
        <w:rPr>
          <w:rFonts w:ascii="Montserrat" w:hAnsi="Montserrat"/>
          <w:sz w:val="24"/>
          <w:szCs w:val="24"/>
          <w:lang w:val="en-US"/>
        </w:rPr>
      </w:pPr>
    </w:p>
    <w:p w14:paraId="09803CA4" w14:textId="1E1D5264" w:rsidR="004C1F80" w:rsidRDefault="004C1F80" w:rsidP="004C1F80">
      <w:pPr>
        <w:spacing w:line="360" w:lineRule="auto"/>
        <w:ind w:right="-880"/>
        <w:jc w:val="both"/>
        <w:rPr>
          <w:rFonts w:ascii="Montserrat" w:hAnsi="Montserrat"/>
          <w:bCs/>
          <w:sz w:val="22"/>
          <w:szCs w:val="22"/>
          <w:lang w:val="en-US"/>
        </w:rPr>
      </w:pPr>
      <w:r w:rsidRPr="004C1F80">
        <w:rPr>
          <w:rFonts w:ascii="Montserrat" w:hAnsi="Montserrat"/>
          <w:bCs/>
          <w:sz w:val="22"/>
          <w:szCs w:val="22"/>
          <w:lang w:val="en-US"/>
        </w:rPr>
        <w:t>From the August 30</w:t>
      </w:r>
      <w:r w:rsidRPr="004C1F80">
        <w:rPr>
          <w:rFonts w:ascii="Montserrat" w:hAnsi="Montserrat"/>
          <w:bCs/>
          <w:sz w:val="22"/>
          <w:szCs w:val="22"/>
          <w:vertAlign w:val="superscript"/>
          <w:lang w:val="en-US"/>
        </w:rPr>
        <w:t>th</w:t>
      </w:r>
      <w:r w:rsidRPr="004C1F80">
        <w:rPr>
          <w:rFonts w:ascii="Montserrat" w:hAnsi="Montserrat"/>
          <w:bCs/>
          <w:sz w:val="22"/>
          <w:szCs w:val="22"/>
          <w:lang w:val="en-US"/>
        </w:rPr>
        <w:t xml:space="preserve"> until September 4</w:t>
      </w:r>
      <w:r w:rsidRPr="004C1F80">
        <w:rPr>
          <w:rFonts w:ascii="Montserrat" w:hAnsi="Montserrat"/>
          <w:bCs/>
          <w:sz w:val="22"/>
          <w:szCs w:val="22"/>
          <w:vertAlign w:val="superscript"/>
          <w:lang w:val="en-US"/>
        </w:rPr>
        <w:t>th</w:t>
      </w:r>
      <w:r w:rsidRPr="004C1F80">
        <w:rPr>
          <w:rFonts w:ascii="Montserrat" w:hAnsi="Montserrat"/>
          <w:bCs/>
          <w:sz w:val="22"/>
          <w:szCs w:val="22"/>
          <w:lang w:val="en-US"/>
        </w:rPr>
        <w:t xml:space="preserve"> APPLY project organized </w:t>
      </w:r>
      <w:r w:rsidRPr="004C1F80">
        <w:rPr>
          <w:rFonts w:ascii="Montserrat" w:hAnsi="Montserrat"/>
          <w:b/>
          <w:bCs/>
          <w:sz w:val="22"/>
          <w:szCs w:val="22"/>
          <w:lang w:val="en-US"/>
        </w:rPr>
        <w:t>Trento Training School: The rhetorical roots of argumentation: A legal experience</w:t>
      </w:r>
      <w:r w:rsidRPr="004C1F80">
        <w:rPr>
          <w:rFonts w:ascii="Montserrat" w:hAnsi="Montserrat"/>
          <w:bCs/>
          <w:sz w:val="22"/>
          <w:szCs w:val="22"/>
          <w:lang w:val="en-US"/>
        </w:rPr>
        <w:t xml:space="preserve">. </w:t>
      </w:r>
    </w:p>
    <w:p w14:paraId="65EE7F1F" w14:textId="77777777" w:rsidR="004C1F80" w:rsidRPr="004C1F80" w:rsidRDefault="004C1F80" w:rsidP="004C1F80">
      <w:pPr>
        <w:spacing w:line="360" w:lineRule="auto"/>
        <w:ind w:right="-880"/>
        <w:jc w:val="both"/>
        <w:rPr>
          <w:rFonts w:ascii="Montserrat" w:hAnsi="Montserrat"/>
          <w:bCs/>
          <w:sz w:val="22"/>
          <w:szCs w:val="22"/>
          <w:lang w:val="en-US"/>
        </w:rPr>
      </w:pPr>
    </w:p>
    <w:p w14:paraId="17A32484" w14:textId="45A8C5DF" w:rsidR="004C1F80" w:rsidRDefault="004C1F80" w:rsidP="004C1F80">
      <w:pPr>
        <w:spacing w:line="360" w:lineRule="auto"/>
        <w:ind w:right="-880"/>
        <w:jc w:val="both"/>
        <w:rPr>
          <w:rFonts w:ascii="Montserrat" w:hAnsi="Montserrat"/>
          <w:bCs/>
          <w:sz w:val="22"/>
          <w:szCs w:val="22"/>
          <w:lang w:val="en-US"/>
        </w:rPr>
      </w:pPr>
      <w:r w:rsidRPr="004C1F80">
        <w:rPr>
          <w:rFonts w:ascii="Montserrat" w:hAnsi="Montserrat"/>
          <w:bCs/>
          <w:sz w:val="22"/>
          <w:szCs w:val="22"/>
          <w:lang w:val="en-US"/>
        </w:rPr>
        <w:t xml:space="preserve">Training School was organized by Federico Puppo and his team at the Faculty of Law at the University of Trento in Italy. </w:t>
      </w:r>
    </w:p>
    <w:p w14:paraId="76BBE3A2" w14:textId="77777777" w:rsidR="004C1F80" w:rsidRPr="004C1F80" w:rsidRDefault="004C1F80" w:rsidP="004C1F80">
      <w:pPr>
        <w:spacing w:line="360" w:lineRule="auto"/>
        <w:ind w:right="-880"/>
        <w:jc w:val="both"/>
        <w:rPr>
          <w:rFonts w:ascii="Montserrat" w:hAnsi="Montserrat"/>
          <w:bCs/>
          <w:sz w:val="22"/>
          <w:szCs w:val="22"/>
          <w:lang w:val="en-US"/>
        </w:rPr>
      </w:pPr>
    </w:p>
    <w:p w14:paraId="68BC939F" w14:textId="40781DE9" w:rsidR="004C1F80" w:rsidRDefault="004C1F80" w:rsidP="004C1F80">
      <w:pPr>
        <w:spacing w:line="360" w:lineRule="auto"/>
        <w:ind w:right="-880"/>
        <w:jc w:val="both"/>
        <w:rPr>
          <w:rFonts w:ascii="Montserrat" w:hAnsi="Montserrat"/>
          <w:sz w:val="22"/>
          <w:szCs w:val="22"/>
          <w:lang w:val="en-US"/>
        </w:rPr>
      </w:pPr>
      <w:r w:rsidRPr="004C1F80">
        <w:rPr>
          <w:rFonts w:ascii="Montserrat" w:hAnsi="Montserrat"/>
          <w:bCs/>
          <w:sz w:val="22"/>
          <w:szCs w:val="22"/>
          <w:lang w:val="en-US"/>
        </w:rPr>
        <w:t xml:space="preserve">During the five days of a Training School, 18 participants from different European countries and different professional backgrounds attended lectures, delivered </w:t>
      </w:r>
      <w:proofErr w:type="gramStart"/>
      <w:r w:rsidRPr="004C1F80">
        <w:rPr>
          <w:rFonts w:ascii="Montserrat" w:hAnsi="Montserrat"/>
          <w:bCs/>
          <w:sz w:val="22"/>
          <w:szCs w:val="22"/>
          <w:lang w:val="en-US"/>
        </w:rPr>
        <w:t>presentations</w:t>
      </w:r>
      <w:proofErr w:type="gramEnd"/>
      <w:r w:rsidRPr="004C1F80">
        <w:rPr>
          <w:rFonts w:ascii="Montserrat" w:hAnsi="Montserrat"/>
          <w:bCs/>
          <w:sz w:val="22"/>
          <w:szCs w:val="22"/>
          <w:lang w:val="en-US"/>
        </w:rPr>
        <w:t xml:space="preserve"> and participated in fruitful discussions and exercises. According to participants the strongest aspect of this Training School was </w:t>
      </w:r>
      <w:r w:rsidRPr="004C1F80">
        <w:rPr>
          <w:rFonts w:ascii="Montserrat" w:hAnsi="Montserrat"/>
          <w:sz w:val="22"/>
          <w:szCs w:val="22"/>
          <w:lang w:val="en-US"/>
        </w:rPr>
        <w:t xml:space="preserve">clear thematic coherence among the proposed lectures, with main reference to Piazza's, Rocci's and Puppo's one, devoted to proposing a re-founding of rhetoric from an Aristotelian point of view, while Reed's and Andone's lectures have given a different, maybe more practical, but very useful, insight into argumentation. </w:t>
      </w:r>
    </w:p>
    <w:p w14:paraId="5B203B59" w14:textId="77777777" w:rsidR="004C1F80" w:rsidRPr="004C1F80" w:rsidRDefault="004C1F80" w:rsidP="004C1F80">
      <w:pPr>
        <w:spacing w:line="360" w:lineRule="auto"/>
        <w:ind w:right="-880"/>
        <w:jc w:val="both"/>
        <w:rPr>
          <w:rFonts w:ascii="Montserrat" w:hAnsi="Montserrat"/>
          <w:sz w:val="22"/>
          <w:szCs w:val="22"/>
          <w:lang w:val="en-US"/>
        </w:rPr>
      </w:pPr>
    </w:p>
    <w:p w14:paraId="25783964" w14:textId="77777777" w:rsidR="004C1F80" w:rsidRPr="004C1F80" w:rsidRDefault="004C1F80" w:rsidP="004C1F80">
      <w:pPr>
        <w:spacing w:line="360" w:lineRule="auto"/>
        <w:ind w:right="-880"/>
        <w:jc w:val="both"/>
        <w:rPr>
          <w:rFonts w:ascii="Montserrat" w:hAnsi="Montserrat"/>
          <w:bCs/>
          <w:sz w:val="22"/>
          <w:szCs w:val="22"/>
          <w:lang w:val="en-US"/>
        </w:rPr>
      </w:pPr>
      <w:r w:rsidRPr="004C1F80">
        <w:rPr>
          <w:rFonts w:ascii="Montserrat" w:hAnsi="Montserrat"/>
          <w:bCs/>
          <w:sz w:val="22"/>
          <w:szCs w:val="22"/>
          <w:lang w:val="en-US"/>
        </w:rPr>
        <w:t xml:space="preserve">Trainees also participated in the Moot Court Trainings which enabled them to apply theoretical knowledge on argumentation and rhetoric in a simulation of court trial and judicial discourse.   </w:t>
      </w:r>
      <w:r w:rsidRPr="004C1F80">
        <w:rPr>
          <w:rFonts w:ascii="Montserrat" w:hAnsi="Montserrat"/>
          <w:sz w:val="22"/>
          <w:szCs w:val="22"/>
          <w:lang w:val="en-US"/>
        </w:rPr>
        <w:t xml:space="preserve">Simulations of real court trials motivated them to engage in preparing for the competition. On the last day of the Training School, participants had an opportunity to present their own research which integrated new knowledge and insights obtained during the Training School. </w:t>
      </w:r>
    </w:p>
    <w:p w14:paraId="103E8A1F" w14:textId="2118C613" w:rsidR="004C1F80" w:rsidRDefault="004C1F80" w:rsidP="004C1F80">
      <w:pPr>
        <w:spacing w:line="360" w:lineRule="auto"/>
        <w:ind w:right="-880"/>
        <w:jc w:val="both"/>
        <w:rPr>
          <w:rFonts w:ascii="Montserrat" w:hAnsi="Montserrat"/>
          <w:sz w:val="22"/>
          <w:szCs w:val="22"/>
          <w:lang w:val="en-US"/>
        </w:rPr>
      </w:pPr>
      <w:r w:rsidRPr="004C1F80">
        <w:rPr>
          <w:rFonts w:ascii="Montserrat" w:hAnsi="Montserrat"/>
          <w:sz w:val="22"/>
          <w:szCs w:val="22"/>
          <w:lang w:val="en-US"/>
        </w:rPr>
        <w:t>In the end, it can be concluded that Trento Training School was a great success which gave participants an opportunity to learn from the trainers of high expertise, to expand their knowledge on argumentation and rhetoric and to participate in exercises and productive discussions.</w:t>
      </w:r>
    </w:p>
    <w:p w14:paraId="4E738312" w14:textId="77777777" w:rsidR="004C1F80" w:rsidRPr="004C1F80" w:rsidRDefault="004C1F80" w:rsidP="004C1F80">
      <w:pPr>
        <w:spacing w:line="360" w:lineRule="auto"/>
        <w:ind w:right="-880"/>
        <w:jc w:val="both"/>
        <w:rPr>
          <w:rFonts w:ascii="Montserrat" w:hAnsi="Montserrat"/>
          <w:sz w:val="22"/>
          <w:szCs w:val="22"/>
          <w:lang w:val="en-US"/>
        </w:rPr>
      </w:pPr>
    </w:p>
    <w:p w14:paraId="4A45841A" w14:textId="77777777" w:rsidR="004C1F80" w:rsidRPr="004C1F80" w:rsidRDefault="004C1F80" w:rsidP="004C1F80">
      <w:pPr>
        <w:spacing w:line="360" w:lineRule="auto"/>
        <w:ind w:right="-880"/>
        <w:jc w:val="both"/>
        <w:rPr>
          <w:rFonts w:ascii="Montserrat" w:hAnsi="Montserrat"/>
          <w:sz w:val="22"/>
          <w:szCs w:val="22"/>
          <w:lang w:val="en-US"/>
        </w:rPr>
      </w:pPr>
      <w:r w:rsidRPr="004C1F80">
        <w:rPr>
          <w:rFonts w:ascii="Montserrat" w:hAnsi="Montserrat"/>
          <w:sz w:val="22"/>
          <w:szCs w:val="22"/>
          <w:lang w:val="en-US"/>
        </w:rPr>
        <w:t xml:space="preserve">Considering the pandemic times, the Training school was also a great opportunity for scholars to meet, socialize and engage in </w:t>
      </w:r>
      <w:proofErr w:type="gramStart"/>
      <w:r w:rsidRPr="004C1F80">
        <w:rPr>
          <w:rFonts w:ascii="Montserrat" w:hAnsi="Montserrat"/>
          <w:sz w:val="22"/>
          <w:szCs w:val="22"/>
          <w:lang w:val="en-US"/>
        </w:rPr>
        <w:t>face to face</w:t>
      </w:r>
      <w:proofErr w:type="gramEnd"/>
      <w:r w:rsidRPr="004C1F80">
        <w:rPr>
          <w:rFonts w:ascii="Montserrat" w:hAnsi="Montserrat"/>
          <w:sz w:val="22"/>
          <w:szCs w:val="22"/>
          <w:lang w:val="en-US"/>
        </w:rPr>
        <w:t xml:space="preserve"> encounters. </w:t>
      </w:r>
    </w:p>
    <w:p w14:paraId="2F09CD2D" w14:textId="440B887F" w:rsidR="007E60EE" w:rsidRPr="003E4DB8" w:rsidRDefault="007E60EE" w:rsidP="004C1F80">
      <w:pPr>
        <w:ind w:right="-880"/>
        <w:jc w:val="both"/>
        <w:rPr>
          <w:rFonts w:ascii="Montserrat" w:eastAsia="Montserrat ExtraLight" w:hAnsi="Montserrat" w:cs="Montserrat ExtraLight"/>
          <w:sz w:val="24"/>
          <w:szCs w:val="24"/>
          <w:lang w:val="en-US"/>
        </w:rPr>
      </w:pPr>
    </w:p>
    <w:sectPr w:rsidR="007E60EE" w:rsidRPr="003E4DB8" w:rsidSect="00D43924">
      <w:headerReference w:type="default" r:id="rId8"/>
      <w:footerReference w:type="default" r:id="rId9"/>
      <w:pgSz w:w="11900" w:h="16840"/>
      <w:pgMar w:top="1985" w:right="1552" w:bottom="1560" w:left="907" w:header="680"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82A4" w14:textId="77777777" w:rsidR="00BE1813" w:rsidRDefault="00BE1813">
      <w:r>
        <w:separator/>
      </w:r>
    </w:p>
  </w:endnote>
  <w:endnote w:type="continuationSeparator" w:id="0">
    <w:p w14:paraId="6692F267" w14:textId="77777777" w:rsidR="00BE1813" w:rsidRDefault="00B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ExtraLight">
    <w:panose1 w:val="000003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8601" w14:textId="65FECCB3" w:rsidR="00B220AF" w:rsidRDefault="00D43924">
    <w:pPr>
      <w:widowControl w:val="0"/>
      <w:pBdr>
        <w:top w:val="nil"/>
        <w:left w:val="nil"/>
        <w:bottom w:val="nil"/>
        <w:right w:val="nil"/>
        <w:between w:val="nil"/>
      </w:pBdr>
      <w:spacing w:line="276" w:lineRule="auto"/>
      <w:rPr>
        <w:color w:val="000000"/>
      </w:rPr>
    </w:pPr>
    <w:r>
      <w:rPr>
        <w:noProof/>
        <w:color w:val="000000"/>
      </w:rPr>
      <mc:AlternateContent>
        <mc:Choice Requires="wpg">
          <w:drawing>
            <wp:anchor distT="0" distB="0" distL="114300" distR="114300" simplePos="0" relativeHeight="251662336" behindDoc="0" locked="0" layoutInCell="1" allowOverlap="1" wp14:anchorId="19CBAD9A" wp14:editId="5E0C2551">
              <wp:simplePos x="0" y="0"/>
              <wp:positionH relativeFrom="column">
                <wp:posOffset>4813935</wp:posOffset>
              </wp:positionH>
              <wp:positionV relativeFrom="paragraph">
                <wp:posOffset>-78740</wp:posOffset>
              </wp:positionV>
              <wp:extent cx="1619250" cy="647700"/>
              <wp:effectExtent l="0" t="0" r="0" b="0"/>
              <wp:wrapNone/>
              <wp:docPr id="1" name="Agrupar 1"/>
              <wp:cNvGraphicFramePr/>
              <a:graphic xmlns:a="http://schemas.openxmlformats.org/drawingml/2006/main">
                <a:graphicData uri="http://schemas.microsoft.com/office/word/2010/wordprocessingGroup">
                  <wpg:wgp>
                    <wpg:cNvGrpSpPr/>
                    <wpg:grpSpPr>
                      <a:xfrm>
                        <a:off x="0" y="0"/>
                        <a:ext cx="1619250" cy="647700"/>
                        <a:chOff x="0" y="0"/>
                        <a:chExt cx="1619250" cy="647700"/>
                      </a:xfrm>
                    </wpg:grpSpPr>
                    <pic:pic xmlns:pic="http://schemas.openxmlformats.org/drawingml/2006/picture">
                      <pic:nvPicPr>
                        <pic:cNvPr id="17" name="image1.png" descr="C:\Users\User\Google Drive\2. CA 17132 (330624)\Dissemination\Logos\Other logos\NOVA FCSH\NovoLogo1_transparente.png"/>
                        <pic:cNvPicPr/>
                      </pic:nvPicPr>
                      <pic:blipFill>
                        <a:blip r:embed="rId1"/>
                        <a:srcRect/>
                        <a:stretch>
                          <a:fillRect/>
                        </a:stretch>
                      </pic:blipFill>
                      <pic:spPr>
                        <a:xfrm>
                          <a:off x="0" y="285750"/>
                          <a:ext cx="1121410" cy="342900"/>
                        </a:xfrm>
                        <a:prstGeom prst="rect">
                          <a:avLst/>
                        </a:prstGeom>
                        <a:ln/>
                      </pic:spPr>
                    </pic:pic>
                    <pic:pic xmlns:pic="http://schemas.openxmlformats.org/drawingml/2006/picture">
                      <pic:nvPicPr>
                        <pic:cNvPr id="20" name="image3.png" descr="A close up of a logo&#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a:xfrm>
                          <a:off x="1314450" y="0"/>
                          <a:ext cx="304800" cy="64770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0A4DCC76" id="Agrupar 1" o:spid="_x0000_s1026" style="position:absolute;margin-left:379.05pt;margin-top:-6.2pt;width:127.5pt;height:51pt;z-index:251662336;mso-width-relative:margin;mso-height-relative:margin" coordsize="16192,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2857;width:1121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">
                <v:imagedata r:id="rId3" o:title="NovoLogo1_transparente"/>
              </v:shape>
              <v:shape id="image3.png" o:spid="_x0000_s1028" type="#_x0000_t75" alt="A close up of a logo&#10;&#10;Description automatically generated" style="position:absolute;left:13144;width:30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">
                <v:imagedata r:id="rId4" o:title="A close up of a logo&#10;&#10;Description automatically generated"/>
              </v:shape>
            </v:group>
          </w:pict>
        </mc:Fallback>
      </mc:AlternateContent>
    </w:r>
  </w:p>
  <w:tbl>
    <w:tblPr>
      <w:tblStyle w:val="a"/>
      <w:tblW w:w="99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17"/>
      <w:gridCol w:w="4906"/>
    </w:tblGrid>
    <w:tr w:rsidR="00B220AF" w14:paraId="0D402962" w14:textId="77777777">
      <w:tc>
        <w:tcPr>
          <w:tcW w:w="5017" w:type="dxa"/>
          <w:vAlign w:val="bottom"/>
        </w:tcPr>
        <w:p w14:paraId="39BCCC66" w14:textId="1B1AE1A7" w:rsidR="00B220AF" w:rsidRDefault="004003B5">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D089A76" wp14:editId="0D39727A">
                <wp:extent cx="3098800" cy="381000"/>
                <wp:effectExtent l="0" t="0" r="0" b="0"/>
                <wp:docPr id="19" name="image4.png" descr="A close up of a sc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creen&#10;&#10;Description automatically generated"/>
                        <pic:cNvPicPr preferRelativeResize="0"/>
                      </pic:nvPicPr>
                      <pic:blipFill>
                        <a:blip r:embed="rId5"/>
                        <a:srcRect/>
                        <a:stretch>
                          <a:fillRect/>
                        </a:stretch>
                      </pic:blipFill>
                      <pic:spPr>
                        <a:xfrm>
                          <a:off x="0" y="0"/>
                          <a:ext cx="3098800" cy="381000"/>
                        </a:xfrm>
                        <a:prstGeom prst="rect">
                          <a:avLst/>
                        </a:prstGeom>
                        <a:ln/>
                      </pic:spPr>
                    </pic:pic>
                  </a:graphicData>
                </a:graphic>
              </wp:inline>
            </w:drawing>
          </w:r>
        </w:p>
      </w:tc>
      <w:tc>
        <w:tcPr>
          <w:tcW w:w="4906" w:type="dxa"/>
          <w:vAlign w:val="bottom"/>
        </w:tcPr>
        <w:p w14:paraId="1AFA3E99" w14:textId="29DEDE31" w:rsidR="00B220AF" w:rsidRDefault="00B220AF">
          <w:pPr>
            <w:pBdr>
              <w:top w:val="nil"/>
              <w:left w:val="nil"/>
              <w:bottom w:val="nil"/>
              <w:right w:val="nil"/>
              <w:between w:val="nil"/>
            </w:pBdr>
            <w:tabs>
              <w:tab w:val="center" w:pos="4680"/>
              <w:tab w:val="right" w:pos="9360"/>
            </w:tabs>
            <w:jc w:val="right"/>
            <w:rPr>
              <w:color w:val="000000"/>
            </w:rPr>
          </w:pPr>
        </w:p>
      </w:tc>
    </w:tr>
  </w:tbl>
  <w:p w14:paraId="7180581C" w14:textId="77777777" w:rsidR="00B220AF" w:rsidRDefault="00B220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BC31" w14:textId="77777777" w:rsidR="00BE1813" w:rsidRDefault="00BE1813">
      <w:r>
        <w:separator/>
      </w:r>
    </w:p>
  </w:footnote>
  <w:footnote w:type="continuationSeparator" w:id="0">
    <w:p w14:paraId="1A132DAA" w14:textId="77777777" w:rsidR="00BE1813" w:rsidRDefault="00BE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A272" w14:textId="572FB890" w:rsidR="00B220AF" w:rsidRDefault="003E4DB8">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60288" behindDoc="0" locked="0" layoutInCell="1" allowOverlap="1" wp14:anchorId="60454F62" wp14:editId="60534DF8">
          <wp:simplePos x="0" y="0"/>
          <wp:positionH relativeFrom="margin">
            <wp:align>left</wp:align>
          </wp:positionH>
          <wp:positionV relativeFrom="topMargin">
            <wp:posOffset>441325</wp:posOffset>
          </wp:positionV>
          <wp:extent cx="3111500" cy="469900"/>
          <wp:effectExtent l="0" t="0" r="0" b="6350"/>
          <wp:wrapSquare wrapText="bothSides"/>
          <wp:docPr id="18"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111500" cy="469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0032B"/>
    <w:multiLevelType w:val="hybridMultilevel"/>
    <w:tmpl w:val="E1FAD090"/>
    <w:lvl w:ilvl="0" w:tplc="226A9C3A">
      <w:start w:val="6"/>
      <w:numFmt w:val="bullet"/>
      <w:lvlText w:val="–"/>
      <w:lvlJc w:val="left"/>
      <w:pPr>
        <w:ind w:left="720" w:hanging="360"/>
      </w:pPr>
      <w:rPr>
        <w:rFonts w:ascii="Montserrat ExtraLight" w:eastAsia="Montserrat ExtraLight" w:hAnsi="Montserrat ExtraLight" w:cs="Montserrat Extra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AF"/>
    <w:rsid w:val="00160B1A"/>
    <w:rsid w:val="00196718"/>
    <w:rsid w:val="00202DF2"/>
    <w:rsid w:val="0023084D"/>
    <w:rsid w:val="00271829"/>
    <w:rsid w:val="002D6C9C"/>
    <w:rsid w:val="00334E88"/>
    <w:rsid w:val="003E4DB8"/>
    <w:rsid w:val="004003B5"/>
    <w:rsid w:val="004521DE"/>
    <w:rsid w:val="004563D5"/>
    <w:rsid w:val="00495512"/>
    <w:rsid w:val="004C1F80"/>
    <w:rsid w:val="004C370C"/>
    <w:rsid w:val="006B4E19"/>
    <w:rsid w:val="007113B4"/>
    <w:rsid w:val="007C7C0B"/>
    <w:rsid w:val="007D4205"/>
    <w:rsid w:val="007E60EE"/>
    <w:rsid w:val="008478E7"/>
    <w:rsid w:val="00A95C56"/>
    <w:rsid w:val="00B06C56"/>
    <w:rsid w:val="00B220AF"/>
    <w:rsid w:val="00BE1813"/>
    <w:rsid w:val="00D43924"/>
    <w:rsid w:val="00FC44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1C18"/>
  <w15:docId w15:val="{805ADC09-FCD4-4F41-A514-5AB25C25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2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arter"/>
    <w:uiPriority w:val="99"/>
    <w:unhideWhenUsed/>
    <w:rsid w:val="00FC6D2D"/>
    <w:pPr>
      <w:tabs>
        <w:tab w:val="center" w:pos="4680"/>
        <w:tab w:val="right" w:pos="9360"/>
      </w:tabs>
    </w:pPr>
  </w:style>
  <w:style w:type="character" w:customStyle="1" w:styleId="CabealhoCarter">
    <w:name w:val="Cabeçalho Caráter"/>
    <w:basedOn w:val="Tipodeletrapredefinidodopargrafo"/>
    <w:link w:val="Cabealho"/>
    <w:uiPriority w:val="99"/>
    <w:rsid w:val="00FC6D2D"/>
    <w:rPr>
      <w:sz w:val="20"/>
    </w:rPr>
  </w:style>
  <w:style w:type="paragraph" w:styleId="Rodap">
    <w:name w:val="footer"/>
    <w:basedOn w:val="Normal"/>
    <w:link w:val="RodapCarter"/>
    <w:uiPriority w:val="99"/>
    <w:unhideWhenUsed/>
    <w:rsid w:val="00FC6D2D"/>
    <w:pPr>
      <w:tabs>
        <w:tab w:val="center" w:pos="4680"/>
        <w:tab w:val="right" w:pos="9360"/>
      </w:tabs>
    </w:pPr>
  </w:style>
  <w:style w:type="character" w:customStyle="1" w:styleId="RodapCarter">
    <w:name w:val="Rodapé Caráter"/>
    <w:basedOn w:val="Tipodeletrapredefinidodopargrafo"/>
    <w:link w:val="Rodap"/>
    <w:uiPriority w:val="99"/>
    <w:rsid w:val="00FC6D2D"/>
    <w:rPr>
      <w:sz w:val="20"/>
    </w:rPr>
  </w:style>
  <w:style w:type="paragraph" w:styleId="Textodebalo">
    <w:name w:val="Balloon Text"/>
    <w:basedOn w:val="Normal"/>
    <w:link w:val="TextodebaloCarter"/>
    <w:uiPriority w:val="99"/>
    <w:semiHidden/>
    <w:unhideWhenUsed/>
    <w:rsid w:val="00FC6D2D"/>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FC6D2D"/>
    <w:rPr>
      <w:rFonts w:ascii="Times New Roman" w:hAnsi="Times New Roman" w:cs="Times New Roman"/>
      <w:sz w:val="18"/>
      <w:szCs w:val="18"/>
    </w:rPr>
  </w:style>
  <w:style w:type="table" w:styleId="TabelacomGrelha">
    <w:name w:val="Table Grid"/>
    <w:basedOn w:val="Tabelanormal"/>
    <w:uiPriority w:val="39"/>
    <w:rsid w:val="00FC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6E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iperligao">
    <w:name w:val="Hyperlink"/>
    <w:basedOn w:val="Tipodeletrapredefinidodopargrafo"/>
    <w:uiPriority w:val="99"/>
    <w:unhideWhenUsed/>
    <w:rsid w:val="007E60EE"/>
    <w:rPr>
      <w:color w:val="0563C1" w:themeColor="hyperlink"/>
      <w:u w:val="single"/>
    </w:rPr>
  </w:style>
  <w:style w:type="character" w:styleId="MenoNoResolvida">
    <w:name w:val="Unresolved Mention"/>
    <w:basedOn w:val="Tipodeletrapredefinidodopargrafo"/>
    <w:uiPriority w:val="99"/>
    <w:semiHidden/>
    <w:unhideWhenUsed/>
    <w:rsid w:val="007E6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W+MAeOH9od4eElcRubxYdSzMA==">AMUW2mWb4mNPRZV0hmstPiZnf0rWyEePbnwAPqE0su4O3lgrrfdZW2iJ1ldli9fFPumAcmVNlguDIY+l9X/7HbomGj+Mi/UV2Jc51vNKDlS1wsHFt3qkZCDhJFHOt9MByoI/XLOgkH4QnR7wdA/AX7AXyEa0hr/xhcha+7ozLdiH4EpoRV62JxC4fAGZ9s9tLFclY4PZvmk46Cwgc3bxuwhCYhqExDaBRg==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Granja</dc:creator>
  <cp:lastModifiedBy>Andreia Amoroso Domingues</cp:lastModifiedBy>
  <cp:revision>4</cp:revision>
  <cp:lastPrinted>2021-08-04T10:11:00Z</cp:lastPrinted>
  <dcterms:created xsi:type="dcterms:W3CDTF">2021-09-10T12:37:00Z</dcterms:created>
  <dcterms:modified xsi:type="dcterms:W3CDTF">2021-09-10T13:01:00Z</dcterms:modified>
</cp:coreProperties>
</file>